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Name _____________________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Book Title _______________________________________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Author _________________________________________</w:t>
      </w:r>
    </w:p>
    <w:p w:rsidR="00000000" w:rsidDel="00000000" w:rsidP="00000000" w:rsidRDefault="00000000" w:rsidRPr="00000000" w14:paraId="00000004">
      <w:pPr>
        <w:jc w:val="center"/>
        <w:rPr>
          <w:rFonts w:ascii="Economica" w:cs="Economica" w:eastAsia="Economica" w:hAnsi="Economic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Fill in the sections of this data sheet completely while reading your chosen book.</w:t>
      </w:r>
    </w:p>
    <w:p w:rsidR="00000000" w:rsidDel="00000000" w:rsidP="00000000" w:rsidRDefault="00000000" w:rsidRPr="00000000" w14:paraId="00000006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6"/>
                <w:szCs w:val="26"/>
                <w:rtl w:val="0"/>
              </w:rPr>
              <w:t xml:space="preserve">General Information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eorgia" w:cs="Georgia" w:eastAsia="Georgia" w:hAnsi="Georgi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eorgia" w:cs="Georgia" w:eastAsia="Georgia" w:hAnsi="Georgia"/>
                <w:sz w:val="26"/>
                <w:szCs w:val="26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rtl w:val="0"/>
              </w:rPr>
              <w:t xml:space="preserve">Date of publication: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eorgia" w:cs="Georgia" w:eastAsia="Georgia" w:hAnsi="Georgia"/>
                <w:sz w:val="26"/>
                <w:szCs w:val="26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rtl w:val="0"/>
              </w:rPr>
              <w:t xml:space="preserve">Genre: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Biographical Information about the Author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Historical Context(s) of the Novel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Characteristics of the Author’s Style</w:t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Summary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31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Write a multiple paragraph summary of the book. (200-300 words)</w:t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33">
      <w:pPr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Structure</w:t>
      </w:r>
    </w:p>
    <w:p w:rsidR="00000000" w:rsidDel="00000000" w:rsidP="00000000" w:rsidRDefault="00000000" w:rsidRPr="00000000" w14:paraId="00000035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is the text structured? Does the writer use rhetorical devices like flashback, foreshadowing, or other devices? Provide evidence to support your response.</w:t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Author’s Tone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is the author’s attitude toward the text?</w:t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5985"/>
        <w:tblGridChange w:id="0">
          <w:tblGrid>
            <w:gridCol w:w="3375"/>
            <w:gridCol w:w="598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Words to describe the tone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Examples from the text to support the tone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jc w:val="center"/>
        <w:rPr>
          <w:rFonts w:ascii="Economica" w:cs="Economica" w:eastAsia="Economica" w:hAnsi="Economica"/>
          <w:i w:val="1"/>
          <w:sz w:val="28"/>
          <w:szCs w:val="28"/>
        </w:rPr>
      </w:pPr>
      <w:r w:rsidDel="00000000" w:rsidR="00000000" w:rsidRPr="00000000">
        <w:rPr>
          <w:rFonts w:ascii="Economica" w:cs="Economica" w:eastAsia="Economica" w:hAnsi="Economica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1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Setting </w:t>
      </w:r>
    </w:p>
    <w:p w:rsidR="00000000" w:rsidDel="00000000" w:rsidP="00000000" w:rsidRDefault="00000000" w:rsidRPr="00000000" w14:paraId="0000005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Identify where and when the novel is set. If there are multiple settings, list them with brief descriptions.</w:t>
      </w:r>
    </w:p>
    <w:tbl>
      <w:tblPr>
        <w:tblStyle w:val="Table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Setting(s)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Significance of opening and closing scenes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Characters </w:t>
      </w:r>
    </w:p>
    <w:p w:rsidR="00000000" w:rsidDel="00000000" w:rsidP="00000000" w:rsidRDefault="00000000" w:rsidRPr="00000000" w14:paraId="00000063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Identify the most significant characters/examples in the book.</w:t>
      </w:r>
    </w:p>
    <w:tbl>
      <w:tblPr>
        <w:tblStyle w:val="Table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Role in the Story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Significance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Adjectives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Symbols</w:t>
      </w:r>
    </w:p>
    <w:p w:rsidR="00000000" w:rsidDel="00000000" w:rsidP="00000000" w:rsidRDefault="00000000" w:rsidRPr="00000000" w14:paraId="00000091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are the important symbols in the book?</w:t>
      </w:r>
    </w:p>
    <w:tbl>
      <w:tblPr>
        <w:tblStyle w:val="Table7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Important Symbols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Significance of the Symbols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Memorable Quotes/Examples</w:t>
      </w:r>
    </w:p>
    <w:p w:rsidR="00000000" w:rsidDel="00000000" w:rsidP="00000000" w:rsidRDefault="00000000" w:rsidRPr="00000000" w14:paraId="000000A3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Identify important quotes, or examples of how the writer uses language to develop meaning and style in the book.</w:t>
      </w:r>
    </w:p>
    <w:tbl>
      <w:tblPr>
        <w:tblStyle w:val="Table8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Quote/Example (page #)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Significance of each quote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Possible Themes</w:t>
      </w:r>
    </w:p>
    <w:p w:rsidR="00000000" w:rsidDel="00000000" w:rsidP="00000000" w:rsidRDefault="00000000" w:rsidRPr="00000000" w14:paraId="000000C1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Identify at least three(3) and support your inferences with evidence from the novel.</w:t>
      </w:r>
    </w:p>
    <w:p w:rsidR="00000000" w:rsidDel="00000000" w:rsidP="00000000" w:rsidRDefault="00000000" w:rsidRPr="00000000" w14:paraId="000000C2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Theme 1:</w:t>
      </w:r>
    </w:p>
    <w:tbl>
      <w:tblPr>
        <w:tblStyle w:val="Table9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Theme 2:</w:t>
      </w:r>
    </w:p>
    <w:tbl>
      <w:tblPr>
        <w:tblStyle w:val="Table1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Theme 3:</w:t>
      </w:r>
    </w:p>
    <w:tbl>
      <w:tblPr>
        <w:tblStyle w:val="Table1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jc w:val="left"/>
        <w:rPr>
          <w:rFonts w:ascii="Gentium Book Basic" w:cs="Gentium Book Basic" w:eastAsia="Gentium Book Basic" w:hAnsi="Gentium Book Bas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Review</w:t>
      </w:r>
    </w:p>
    <w:p w:rsidR="00000000" w:rsidDel="00000000" w:rsidP="00000000" w:rsidRDefault="00000000" w:rsidRPr="00000000" w14:paraId="000000DA">
      <w:pPr>
        <w:jc w:val="center"/>
        <w:rPr>
          <w:rFonts w:ascii="Gentium Book Basic" w:cs="Gentium Book Basic" w:eastAsia="Gentium Book Basic" w:hAnsi="Gentium Book Basic"/>
          <w:sz w:val="24"/>
          <w:szCs w:val="24"/>
        </w:rPr>
      </w:pPr>
      <w:r w:rsidDel="00000000" w:rsidR="00000000" w:rsidRPr="00000000">
        <w:rPr>
          <w:rFonts w:ascii="Gentium Book Basic" w:cs="Gentium Book Basic" w:eastAsia="Gentium Book Basic" w:hAnsi="Gentium Book Basic"/>
          <w:sz w:val="24"/>
          <w:szCs w:val="24"/>
          <w:rtl w:val="0"/>
        </w:rPr>
        <w:t xml:space="preserve">Write a brief multiple paragraph review of the book in 200 - 300 words. Make sure to include examples to support your ideas about the book. You can use the following questions to guide your response: What was good? What was not so good? Did you like it? Would you recommend it? </w:t>
      </w:r>
    </w:p>
    <w:tbl>
      <w:tblPr>
        <w:tblStyle w:val="Table1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DC">
      <w:pPr>
        <w:jc w:val="left"/>
        <w:rPr>
          <w:rFonts w:ascii="Gentium Book Basic" w:cs="Gentium Book Basic" w:eastAsia="Gentium Book Basic" w:hAnsi="Gentium Book Basic"/>
          <w:b w:val="1"/>
          <w:i w:val="1"/>
          <w:sz w:val="24"/>
          <w:szCs w:val="24"/>
        </w:rPr>
      </w:pPr>
      <w:r w:rsidDel="00000000" w:rsidR="00000000" w:rsidRPr="00000000">
        <w:rPr>
          <w:rFonts w:ascii="Gentium Book Basic" w:cs="Gentium Book Basic" w:eastAsia="Gentium Book Basic" w:hAnsi="Gentium Book Basic"/>
          <w:b w:val="1"/>
          <w:i w:val="1"/>
          <w:sz w:val="24"/>
          <w:szCs w:val="24"/>
          <w:rtl w:val="0"/>
        </w:rPr>
        <w:t xml:space="preserve">Attach additional pages to this document if necessary!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entium Book Basic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rPr>
        <w:rFonts w:ascii="Gentium Book Basic" w:cs="Gentium Book Basic" w:eastAsia="Gentium Book Basic" w:hAnsi="Gentium Book Basic"/>
        <w:b w:val="1"/>
        <w:sz w:val="24"/>
        <w:szCs w:val="24"/>
      </w:rPr>
    </w:pPr>
    <w:r w:rsidDel="00000000" w:rsidR="00000000" w:rsidRPr="00000000">
      <w:rPr>
        <w:rFonts w:ascii="Gentium Book Basic" w:cs="Gentium Book Basic" w:eastAsia="Gentium Book Basic" w:hAnsi="Gentium Book Basic"/>
        <w:b w:val="1"/>
        <w:sz w:val="24"/>
        <w:szCs w:val="24"/>
        <w:u w:val="single"/>
        <w:rtl w:val="0"/>
      </w:rPr>
      <w:t xml:space="preserve">Data Sheet</w:t>
    </w:r>
    <w:r w:rsidDel="00000000" w:rsidR="00000000" w:rsidRPr="00000000">
      <w:rPr>
        <w:rFonts w:ascii="Gentium Book Basic" w:cs="Gentium Book Basic" w:eastAsia="Gentium Book Basic" w:hAnsi="Gentium Book Basic"/>
        <w:b w:val="1"/>
        <w:sz w:val="24"/>
        <w:szCs w:val="24"/>
        <w:rtl w:val="0"/>
      </w:rPr>
      <w:t xml:space="preserve"> for Summer Reading</w:t>
      <w:tab/>
      <w:tab/>
      <w:tab/>
      <w:tab/>
      <w:tab/>
      <w:t xml:space="preserve">Due Friday, August 16th </w:t>
    </w:r>
  </w:p>
  <w:p w:rsidR="00000000" w:rsidDel="00000000" w:rsidP="00000000" w:rsidRDefault="00000000" w:rsidRPr="00000000" w14:paraId="000000DF">
    <w:pPr>
      <w:rPr>
        <w:rFonts w:ascii="Gentium Book Basic" w:cs="Gentium Book Basic" w:eastAsia="Gentium Book Basic" w:hAnsi="Gentium Book Basic"/>
        <w:b w:val="1"/>
        <w:sz w:val="24"/>
        <w:szCs w:val="24"/>
      </w:rPr>
    </w:pPr>
    <w:r w:rsidDel="00000000" w:rsidR="00000000" w:rsidRPr="00000000">
      <w:rPr>
        <w:rFonts w:ascii="Gentium Book Basic" w:cs="Gentium Book Basic" w:eastAsia="Gentium Book Basic" w:hAnsi="Gentium Book Basic"/>
        <w:b w:val="1"/>
        <w:sz w:val="24"/>
        <w:szCs w:val="24"/>
        <w:rtl w:val="0"/>
      </w:rPr>
      <w:t xml:space="preserve">AICE English Language</w:t>
      <w:tab/>
      <w:tab/>
      <w:tab/>
      <w:tab/>
      <w:tab/>
      <w:tab/>
      <w:t xml:space="preserve">100 Formative Points</w:t>
    </w:r>
  </w:p>
  <w:p w:rsidR="00000000" w:rsidDel="00000000" w:rsidP="00000000" w:rsidRDefault="00000000" w:rsidRPr="00000000" w14:paraId="000000E0">
    <w:pPr>
      <w:rPr>
        <w:rFonts w:ascii="Gentium Book Basic" w:cs="Gentium Book Basic" w:eastAsia="Gentium Book Basic" w:hAnsi="Gentium Book Basic"/>
        <w:b w:val="1"/>
        <w:sz w:val="24"/>
        <w:szCs w:val="2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