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3B" w:rsidRDefault="004C6D3B" w:rsidP="00054FE4">
      <w:pPr>
        <w:pStyle w:val="paragraph"/>
        <w:ind w:left="2880" w:firstLine="180"/>
        <w:textAlignment w:val="baseline"/>
      </w:pPr>
      <w:r>
        <w:rPr>
          <w:rStyle w:val="normaltextrun1"/>
          <w:b/>
          <w:bCs/>
          <w:sz w:val="28"/>
          <w:szCs w:val="28"/>
          <w:u w:val="single"/>
        </w:rPr>
        <w:t>St. Augustine High School</w:t>
      </w:r>
      <w:r>
        <w:rPr>
          <w:rStyle w:val="eop"/>
          <w:sz w:val="28"/>
          <w:szCs w:val="28"/>
        </w:rPr>
        <w:t> </w:t>
      </w:r>
    </w:p>
    <w:p w:rsidR="004C6D3B" w:rsidRDefault="004C6D3B" w:rsidP="00054FE4">
      <w:pPr>
        <w:pStyle w:val="paragraph"/>
        <w:ind w:left="720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 xml:space="preserve">SAC Minutes </w:t>
      </w:r>
      <w:r>
        <w:rPr>
          <w:rStyle w:val="eop"/>
          <w:sz w:val="28"/>
          <w:szCs w:val="28"/>
        </w:rPr>
        <w:t> </w:t>
      </w:r>
    </w:p>
    <w:p w:rsidR="004C6D3B" w:rsidRDefault="004C6D3B" w:rsidP="00054FE4">
      <w:pPr>
        <w:pStyle w:val="paragraph"/>
        <w:ind w:left="720"/>
        <w:jc w:val="center"/>
        <w:textAlignment w:val="baseline"/>
      </w:pPr>
      <w:bookmarkStart w:id="0" w:name="_GoBack"/>
      <w:bookmarkEnd w:id="0"/>
      <w:r>
        <w:rPr>
          <w:rStyle w:val="normaltextrun1"/>
          <w:sz w:val="28"/>
          <w:szCs w:val="28"/>
        </w:rPr>
        <w:t>Monday, October 8, 2018 @ 5:00 pm</w:t>
      </w:r>
      <w:r>
        <w:rPr>
          <w:rStyle w:val="eop"/>
          <w:sz w:val="28"/>
          <w:szCs w:val="28"/>
        </w:rPr>
        <w:t> </w:t>
      </w:r>
    </w:p>
    <w:p w:rsidR="004C6D3B" w:rsidRDefault="004C6D3B" w:rsidP="00054FE4">
      <w:pPr>
        <w:pStyle w:val="paragraph"/>
        <w:ind w:left="720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4C6D3B" w:rsidRDefault="004C6D3B" w:rsidP="00054FE4">
      <w:pPr>
        <w:pStyle w:val="paragraph"/>
        <w:numPr>
          <w:ilvl w:val="1"/>
          <w:numId w:val="1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Welcome : </w:t>
      </w:r>
      <w:r>
        <w:rPr>
          <w:rStyle w:val="eop"/>
        </w:rPr>
        <w:t xml:space="preserve"> Bradley Sohn called the meeting to order at </w:t>
      </w:r>
    </w:p>
    <w:p w:rsidR="004C6D3B" w:rsidRDefault="004C6D3B" w:rsidP="00054FE4">
      <w:pPr>
        <w:pStyle w:val="paragraph"/>
        <w:numPr>
          <w:ilvl w:val="1"/>
          <w:numId w:val="2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Feedback Secretary’s Report:</w:t>
      </w:r>
      <w:r>
        <w:rPr>
          <w:rStyle w:val="eop"/>
        </w:rPr>
        <w:t> </w:t>
      </w:r>
      <w:r w:rsidR="004119F4">
        <w:rPr>
          <w:rStyle w:val="eop"/>
        </w:rPr>
        <w:t>Minutes were approved from l</w:t>
      </w:r>
      <w:r>
        <w:rPr>
          <w:rStyle w:val="eop"/>
        </w:rPr>
        <w:t>ast month meeting</w:t>
      </w:r>
    </w:p>
    <w:p w:rsidR="004C6D3B" w:rsidRDefault="004C6D3B" w:rsidP="00054FE4">
      <w:pPr>
        <w:pStyle w:val="paragraph"/>
        <w:numPr>
          <w:ilvl w:val="1"/>
          <w:numId w:val="3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Treasurer’s Report:</w:t>
      </w:r>
      <w:r>
        <w:rPr>
          <w:rStyle w:val="normaltextrun1"/>
        </w:rPr>
        <w:t> </w:t>
      </w:r>
      <w:r>
        <w:rPr>
          <w:rStyle w:val="eop"/>
        </w:rPr>
        <w:t>$</w:t>
      </w:r>
      <w:r w:rsidR="00FD70F2">
        <w:rPr>
          <w:rStyle w:val="eop"/>
        </w:rPr>
        <w:t>4,810 SAC Fund</w:t>
      </w:r>
      <w:r>
        <w:rPr>
          <w:rStyle w:val="eop"/>
        </w:rPr>
        <w:t>…$18,188.21</w:t>
      </w:r>
      <w:r w:rsidR="00FD70F2">
        <w:rPr>
          <w:rStyle w:val="eop"/>
        </w:rPr>
        <w:t xml:space="preserve"> School Recognition Funds</w:t>
      </w:r>
      <w:r>
        <w:rPr>
          <w:rStyle w:val="eop"/>
        </w:rPr>
        <w:t>. The  school recognition funds must go to  the SAC funds must go directly towards the school improvement plan</w:t>
      </w:r>
    </w:p>
    <w:p w:rsidR="004C6D3B" w:rsidRDefault="004C6D3B" w:rsidP="00054FE4">
      <w:pPr>
        <w:pStyle w:val="paragraph"/>
        <w:numPr>
          <w:ilvl w:val="1"/>
          <w:numId w:val="4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Principals’ Report: </w:t>
      </w:r>
      <w:r>
        <w:rPr>
          <w:rStyle w:val="eop"/>
        </w:rPr>
        <w:t xml:space="preserve">Dr. Graham spoke of our growth mind set and ways we can improve.  This includes sharing instructional strategies and mentor teachers and helping each other improve.  Peer coaching is a process in which we build our skills with one another to solve problems in the workplace.  It a basic fact that everyone can improve and teachers can work in isolation. </w:t>
      </w:r>
      <w:r w:rsidR="004119F4">
        <w:rPr>
          <w:rStyle w:val="eop"/>
        </w:rPr>
        <w:t xml:space="preserve">Our entire school system must work as a team. Successful teachers set high expectations and we focus on helping all students be proficient.  We differentiate instruction based on students and what they need. WIN is a time for a students to practice and remediate. </w:t>
      </w:r>
      <w:r w:rsidR="00FD70F2">
        <w:rPr>
          <w:rStyle w:val="eop"/>
        </w:rPr>
        <w:t>Two</w:t>
      </w:r>
      <w:r w:rsidR="00606224">
        <w:rPr>
          <w:rStyle w:val="eop"/>
        </w:rPr>
        <w:t xml:space="preserve"> formative minutes</w:t>
      </w:r>
      <w:r w:rsidR="00FD70F2">
        <w:rPr>
          <w:rStyle w:val="eop"/>
        </w:rPr>
        <w:t xml:space="preserve"> and three</w:t>
      </w:r>
      <w:r w:rsidR="00606224">
        <w:rPr>
          <w:rStyle w:val="eop"/>
        </w:rPr>
        <w:t xml:space="preserve"> summative </w:t>
      </w:r>
      <w:r w:rsidR="00FD70F2">
        <w:rPr>
          <w:rStyle w:val="eop"/>
        </w:rPr>
        <w:t>assessments per q</w:t>
      </w:r>
      <w:r w:rsidR="00606224">
        <w:rPr>
          <w:rStyle w:val="eop"/>
        </w:rPr>
        <w:t>uarter is exp</w:t>
      </w:r>
      <w:r w:rsidR="00FD70F2">
        <w:rPr>
          <w:rStyle w:val="eop"/>
        </w:rPr>
        <w:t xml:space="preserve">ected. </w:t>
      </w:r>
    </w:p>
    <w:p w:rsidR="004C6D3B" w:rsidRDefault="004C6D3B" w:rsidP="00054FE4">
      <w:pPr>
        <w:pStyle w:val="paragraph"/>
        <w:numPr>
          <w:ilvl w:val="1"/>
          <w:numId w:val="5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Textbook Adoption</w:t>
      </w:r>
      <w:r w:rsidR="004119F4">
        <w:rPr>
          <w:rStyle w:val="eop"/>
        </w:rPr>
        <w:t xml:space="preserve">: </w:t>
      </w:r>
      <w:r w:rsidR="00FD70F2">
        <w:rPr>
          <w:rStyle w:val="eop"/>
        </w:rPr>
        <w:t xml:space="preserve">We are required to get SAC input in the new the textbooks that we can chose. Online editions.  We narrow down to </w:t>
      </w:r>
      <w:r w:rsidR="00F83CD6">
        <w:rPr>
          <w:rStyle w:val="eop"/>
        </w:rPr>
        <w:t>approximately</w:t>
      </w:r>
      <w:r w:rsidR="00FD70F2">
        <w:rPr>
          <w:rStyle w:val="eop"/>
        </w:rPr>
        <w:t xml:space="preserve"> three top books for our school and the district decides based on all </w:t>
      </w:r>
      <w:r w:rsidR="00C62BB2">
        <w:rPr>
          <w:rStyle w:val="eop"/>
        </w:rPr>
        <w:t>the schools representatives.</w:t>
      </w:r>
      <w:r w:rsidR="00F83CD6">
        <w:rPr>
          <w:rStyle w:val="eop"/>
        </w:rPr>
        <w:t xml:space="preserve"> Discussion of</w:t>
      </w:r>
      <w:r w:rsidR="00C9590B">
        <w:rPr>
          <w:rStyle w:val="eop"/>
        </w:rPr>
        <w:t xml:space="preserve"> a computer for</w:t>
      </w:r>
      <w:r w:rsidR="00F83CD6">
        <w:rPr>
          <w:rStyle w:val="eop"/>
        </w:rPr>
        <w:t xml:space="preserve">matting event also the surplus. A game plan was formulated to get our students the technology they need. </w:t>
      </w:r>
    </w:p>
    <w:p w:rsidR="004C6D3B" w:rsidRDefault="004C6D3B" w:rsidP="00054FE4">
      <w:pPr>
        <w:pStyle w:val="paragraph"/>
        <w:numPr>
          <w:ilvl w:val="1"/>
          <w:numId w:val="6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 xml:space="preserve">SAC finds for the students that need </w:t>
      </w:r>
      <w:r w:rsidR="005E1843">
        <w:rPr>
          <w:rStyle w:val="normaltextrun1"/>
          <w:b/>
          <w:bCs/>
        </w:rPr>
        <w:t>technology</w:t>
      </w:r>
      <w:r w:rsidR="005E1843">
        <w:rPr>
          <w:rStyle w:val="eop"/>
        </w:rPr>
        <w:t>:</w:t>
      </w:r>
      <w:r w:rsidR="00C62BB2">
        <w:rPr>
          <w:rStyle w:val="eop"/>
        </w:rPr>
        <w:t xml:space="preserve"> Program</w:t>
      </w:r>
      <w:r w:rsidR="005E1843">
        <w:rPr>
          <w:rStyle w:val="eop"/>
        </w:rPr>
        <w:t>s</w:t>
      </w:r>
      <w:r w:rsidR="00C62BB2">
        <w:rPr>
          <w:rStyle w:val="eop"/>
        </w:rPr>
        <w:t xml:space="preserve"> from T-Mobile </w:t>
      </w:r>
      <w:r w:rsidR="005E1843">
        <w:rPr>
          <w:rStyle w:val="eop"/>
        </w:rPr>
        <w:t xml:space="preserve">are available </w:t>
      </w:r>
      <w:r w:rsidR="00F83CD6">
        <w:rPr>
          <w:rStyle w:val="eop"/>
        </w:rPr>
        <w:t>that help</w:t>
      </w:r>
      <w:r w:rsidR="00C62BB2">
        <w:rPr>
          <w:rStyle w:val="eop"/>
        </w:rPr>
        <w:t xml:space="preserve"> lower income students and there is a program in AS</w:t>
      </w:r>
      <w:r w:rsidR="005E1843">
        <w:rPr>
          <w:rStyle w:val="eop"/>
        </w:rPr>
        <w:t>SIST that helps the kids who don’t have personal technology. Maybe kids could use a Fire</w:t>
      </w:r>
      <w:r w:rsidR="00C9590B">
        <w:rPr>
          <w:rStyle w:val="eop"/>
        </w:rPr>
        <w:t xml:space="preserve"> S</w:t>
      </w:r>
      <w:r w:rsidR="005E1843">
        <w:rPr>
          <w:rStyle w:val="eop"/>
        </w:rPr>
        <w:t xml:space="preserve">tick.  </w:t>
      </w:r>
      <w:r w:rsidR="00F83CD6">
        <w:rPr>
          <w:rStyle w:val="eop"/>
        </w:rPr>
        <w:t>Jennifer Latka will t</w:t>
      </w:r>
      <w:r w:rsidR="005E1843">
        <w:rPr>
          <w:rStyle w:val="eop"/>
        </w:rPr>
        <w:t xml:space="preserve">alk to Amy Arrow about these </w:t>
      </w:r>
      <w:r w:rsidR="00C9590B">
        <w:rPr>
          <w:rStyle w:val="eop"/>
        </w:rPr>
        <w:t xml:space="preserve">types of students and </w:t>
      </w:r>
      <w:r w:rsidR="00F83CD6">
        <w:rPr>
          <w:rStyle w:val="eop"/>
        </w:rPr>
        <w:t xml:space="preserve">programs that they may need. </w:t>
      </w:r>
    </w:p>
    <w:p w:rsidR="004C6D3B" w:rsidRDefault="004C6D3B" w:rsidP="00054FE4">
      <w:pPr>
        <w:pStyle w:val="paragraph"/>
        <w:numPr>
          <w:ilvl w:val="1"/>
          <w:numId w:val="7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SAC focus for this month</w:t>
      </w:r>
      <w:r>
        <w:rPr>
          <w:rStyle w:val="eop"/>
        </w:rPr>
        <w:t> </w:t>
      </w:r>
    </w:p>
    <w:p w:rsidR="004C6D3B" w:rsidRDefault="004C6D3B" w:rsidP="00054FE4">
      <w:pPr>
        <w:pStyle w:val="paragraph"/>
        <w:numPr>
          <w:ilvl w:val="1"/>
          <w:numId w:val="8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Requests</w:t>
      </w:r>
      <w:r>
        <w:rPr>
          <w:rStyle w:val="normaltextrun1"/>
        </w:rPr>
        <w:t>- </w:t>
      </w:r>
      <w:r>
        <w:rPr>
          <w:rStyle w:val="eop"/>
        </w:rPr>
        <w:t> </w:t>
      </w:r>
    </w:p>
    <w:p w:rsidR="004C6D3B" w:rsidRDefault="004C6D3B" w:rsidP="00054FE4">
      <w:pPr>
        <w:pStyle w:val="paragraph"/>
        <w:numPr>
          <w:ilvl w:val="1"/>
          <w:numId w:val="9"/>
        </w:numPr>
        <w:tabs>
          <w:tab w:val="clear" w:pos="1440"/>
          <w:tab w:val="num" w:pos="-540"/>
        </w:tabs>
        <w:ind w:left="1260" w:firstLine="0"/>
        <w:textAlignment w:val="baseline"/>
      </w:pPr>
      <w:r>
        <w:rPr>
          <w:rStyle w:val="normaltextrun1"/>
        </w:rPr>
        <w:t>No Requests this month.</w:t>
      </w:r>
      <w:r>
        <w:rPr>
          <w:rStyle w:val="eop"/>
        </w:rPr>
        <w:t> </w:t>
      </w:r>
    </w:p>
    <w:p w:rsidR="004C6D3B" w:rsidRDefault="004C6D3B" w:rsidP="00054FE4">
      <w:pPr>
        <w:pStyle w:val="paragraph"/>
        <w:numPr>
          <w:ilvl w:val="1"/>
          <w:numId w:val="10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 xml:space="preserve">Member </w:t>
      </w:r>
      <w:r w:rsidR="00FD70F2">
        <w:rPr>
          <w:rStyle w:val="normaltextrun1"/>
          <w:b/>
          <w:bCs/>
        </w:rPr>
        <w:t>Concerns</w:t>
      </w:r>
      <w:r w:rsidR="00FD70F2">
        <w:rPr>
          <w:rStyle w:val="eop"/>
        </w:rPr>
        <w:t xml:space="preserve">:  The parents were appreciative of the district having employees at our SAC meetings. </w:t>
      </w:r>
      <w:r w:rsidR="00F83CD6">
        <w:rPr>
          <w:rStyle w:val="eop"/>
        </w:rPr>
        <w:t>We will purchaser a bike rack if one can’t be purchases in the other way.</w:t>
      </w:r>
    </w:p>
    <w:p w:rsidR="004C6D3B" w:rsidRDefault="004C6D3B" w:rsidP="00054FE4">
      <w:pPr>
        <w:pStyle w:val="paragraph"/>
        <w:numPr>
          <w:ilvl w:val="1"/>
          <w:numId w:val="11"/>
        </w:numPr>
        <w:tabs>
          <w:tab w:val="clear" w:pos="1440"/>
          <w:tab w:val="num" w:pos="-540"/>
        </w:tabs>
        <w:ind w:left="0" w:firstLine="0"/>
        <w:textAlignment w:val="baseline"/>
      </w:pPr>
      <w:r>
        <w:rPr>
          <w:rStyle w:val="normaltextrun1"/>
          <w:b/>
          <w:bCs/>
        </w:rPr>
        <w:t>Upcoming Dates:</w:t>
      </w:r>
      <w:r>
        <w:rPr>
          <w:rStyle w:val="eop"/>
        </w:rPr>
        <w:t> </w:t>
      </w:r>
    </w:p>
    <w:p w:rsidR="004C6D3B" w:rsidRDefault="004C6D3B" w:rsidP="00054FE4">
      <w:pPr>
        <w:pStyle w:val="paragraph"/>
        <w:numPr>
          <w:ilvl w:val="1"/>
          <w:numId w:val="12"/>
        </w:numPr>
        <w:tabs>
          <w:tab w:val="clear" w:pos="1440"/>
          <w:tab w:val="num" w:pos="-540"/>
        </w:tabs>
        <w:ind w:left="1260" w:firstLine="0"/>
        <w:textAlignment w:val="baseline"/>
      </w:pPr>
      <w:r>
        <w:rPr>
          <w:rStyle w:val="normaltextrun1"/>
        </w:rPr>
        <w:t>Next SAC meeting: November 19</w:t>
      </w:r>
      <w:r>
        <w:rPr>
          <w:rStyle w:val="normaltextrun1"/>
          <w:sz w:val="19"/>
          <w:szCs w:val="19"/>
          <w:vertAlign w:val="superscript"/>
        </w:rPr>
        <w:t>th</w:t>
      </w:r>
      <w:r>
        <w:rPr>
          <w:rStyle w:val="eop"/>
          <w:sz w:val="19"/>
          <w:szCs w:val="19"/>
        </w:rPr>
        <w:t> </w:t>
      </w:r>
    </w:p>
    <w:p w:rsidR="004C6D3B" w:rsidRDefault="004C6D3B" w:rsidP="00054FE4">
      <w:pPr>
        <w:pStyle w:val="paragraph"/>
        <w:numPr>
          <w:ilvl w:val="1"/>
          <w:numId w:val="13"/>
        </w:numPr>
        <w:tabs>
          <w:tab w:val="clear" w:pos="1440"/>
          <w:tab w:val="num" w:pos="-540"/>
        </w:tabs>
        <w:ind w:left="1260" w:firstLine="0"/>
        <w:textAlignment w:val="baseline"/>
      </w:pPr>
      <w:r>
        <w:rPr>
          <w:rStyle w:val="normaltextrun1"/>
        </w:rPr>
        <w:t>Homecoming Week is this week.</w:t>
      </w:r>
      <w:r>
        <w:rPr>
          <w:rStyle w:val="eop"/>
        </w:rPr>
        <w:t> </w:t>
      </w:r>
    </w:p>
    <w:p w:rsidR="004C6D3B" w:rsidRDefault="004C6D3B" w:rsidP="00054FE4">
      <w:pPr>
        <w:pStyle w:val="paragraph"/>
        <w:numPr>
          <w:ilvl w:val="1"/>
          <w:numId w:val="14"/>
        </w:numPr>
        <w:tabs>
          <w:tab w:val="clear" w:pos="1440"/>
          <w:tab w:val="num" w:pos="-540"/>
        </w:tabs>
        <w:ind w:left="1980" w:firstLine="0"/>
        <w:textAlignment w:val="baseline"/>
      </w:pPr>
      <w:r>
        <w:rPr>
          <w:rStyle w:val="normaltextrun1"/>
        </w:rPr>
        <w:t>Pep Rally Wednesday night 6:30-9:00</w:t>
      </w:r>
      <w:r>
        <w:rPr>
          <w:rStyle w:val="eop"/>
        </w:rPr>
        <w:t> </w:t>
      </w:r>
      <w:r w:rsidR="009A0E65">
        <w:rPr>
          <w:rStyle w:val="eop"/>
        </w:rPr>
        <w:t>May have move it inside if Tropical Storm Michael is a problem.</w:t>
      </w:r>
    </w:p>
    <w:p w:rsidR="004C6D3B" w:rsidRDefault="004C6D3B" w:rsidP="00054FE4">
      <w:pPr>
        <w:pStyle w:val="paragraph"/>
        <w:numPr>
          <w:ilvl w:val="1"/>
          <w:numId w:val="15"/>
        </w:numPr>
        <w:tabs>
          <w:tab w:val="clear" w:pos="1440"/>
          <w:tab w:val="num" w:pos="-540"/>
        </w:tabs>
        <w:ind w:left="1980" w:firstLine="0"/>
        <w:textAlignment w:val="baseline"/>
        <w:rPr>
          <w:rStyle w:val="eop"/>
        </w:rPr>
      </w:pPr>
      <w:r>
        <w:rPr>
          <w:rStyle w:val="normaltextrun1"/>
        </w:rPr>
        <w:t xml:space="preserve">Friday Football </w:t>
      </w:r>
      <w:proofErr w:type="gramStart"/>
      <w:r>
        <w:rPr>
          <w:rStyle w:val="normaltextrun1"/>
        </w:rPr>
        <w:t>Game</w:t>
      </w:r>
      <w:r>
        <w:rPr>
          <w:rStyle w:val="eop"/>
        </w:rPr>
        <w:t> </w:t>
      </w:r>
      <w:r w:rsidR="009A0E65">
        <w:rPr>
          <w:rStyle w:val="eop"/>
        </w:rPr>
        <w:t>,</w:t>
      </w:r>
      <w:proofErr w:type="gramEnd"/>
      <w:r w:rsidR="009A0E65">
        <w:rPr>
          <w:rStyle w:val="eop"/>
        </w:rPr>
        <w:t xml:space="preserve"> also dance is Saturday night.</w:t>
      </w:r>
    </w:p>
    <w:p w:rsidR="009909D2" w:rsidRDefault="009909D2" w:rsidP="00054FE4">
      <w:pPr>
        <w:pStyle w:val="paragraph"/>
        <w:numPr>
          <w:ilvl w:val="1"/>
          <w:numId w:val="11"/>
        </w:numPr>
        <w:tabs>
          <w:tab w:val="clear" w:pos="1440"/>
          <w:tab w:val="num" w:pos="-540"/>
        </w:tabs>
        <w:ind w:left="0"/>
        <w:textAlignment w:val="baseline"/>
      </w:pPr>
      <w:r>
        <w:rPr>
          <w:rStyle w:val="eop"/>
        </w:rPr>
        <w:t>Meeting Adjourned at 5:59pm.</w:t>
      </w:r>
    </w:p>
    <w:p w:rsidR="00922E95" w:rsidRDefault="00922E95" w:rsidP="00054FE4"/>
    <w:sectPr w:rsidR="0092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FFF"/>
    <w:multiLevelType w:val="multilevel"/>
    <w:tmpl w:val="1CEE4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EAF"/>
    <w:multiLevelType w:val="hybridMultilevel"/>
    <w:tmpl w:val="EF5C340E"/>
    <w:lvl w:ilvl="0" w:tplc="6A164B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836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50C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07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EE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0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70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88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29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C5BE9"/>
    <w:multiLevelType w:val="hybridMultilevel"/>
    <w:tmpl w:val="65526E90"/>
    <w:lvl w:ilvl="0" w:tplc="E60857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E77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654D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45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2B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2C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A6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C9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6B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0132B"/>
    <w:multiLevelType w:val="hybridMultilevel"/>
    <w:tmpl w:val="F754DB7E"/>
    <w:lvl w:ilvl="0" w:tplc="040ED4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89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05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A5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C1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61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EA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B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ED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66D00"/>
    <w:multiLevelType w:val="hybridMultilevel"/>
    <w:tmpl w:val="B6A0A712"/>
    <w:lvl w:ilvl="0" w:tplc="EAC07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C016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AA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CA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80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29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47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E5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23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 w:numId="8">
    <w:abstractNumId w:val="0"/>
    <w:lvlOverride w:ilvl="1">
      <w:startOverride w:val="8"/>
    </w:lvlOverride>
  </w:num>
  <w:num w:numId="9">
    <w:abstractNumId w:val="2"/>
  </w:num>
  <w:num w:numId="10">
    <w:abstractNumId w:val="4"/>
  </w:num>
  <w:num w:numId="11">
    <w:abstractNumId w:val="4"/>
    <w:lvlOverride w:ilvl="1">
      <w:startOverride w:val="10"/>
    </w:lvlOverride>
  </w:num>
  <w:num w:numId="12">
    <w:abstractNumId w:val="1"/>
  </w:num>
  <w:num w:numId="13">
    <w:abstractNumId w:val="1"/>
    <w:lvlOverride w:ilvl="1">
      <w:startOverride w:val="2"/>
    </w:lvlOverride>
  </w:num>
  <w:num w:numId="14">
    <w:abstractNumId w:val="3"/>
  </w:num>
  <w:num w:numId="15">
    <w:abstractNumId w:val="3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3B"/>
    <w:rsid w:val="00054FE4"/>
    <w:rsid w:val="004119F4"/>
    <w:rsid w:val="004C6D3B"/>
    <w:rsid w:val="005E1843"/>
    <w:rsid w:val="00606224"/>
    <w:rsid w:val="00711918"/>
    <w:rsid w:val="0081545C"/>
    <w:rsid w:val="00922E95"/>
    <w:rsid w:val="009909D2"/>
    <w:rsid w:val="009A0E65"/>
    <w:rsid w:val="00C62BB2"/>
    <w:rsid w:val="00C9590B"/>
    <w:rsid w:val="00EE7A13"/>
    <w:rsid w:val="00F83CD6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16E99-9543-4382-9609-CE7303A3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C6D3B"/>
  </w:style>
  <w:style w:type="character" w:customStyle="1" w:styleId="eop">
    <w:name w:val="eop"/>
    <w:basedOn w:val="DefaultParagraphFont"/>
    <w:rsid w:val="004C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3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1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0271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00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5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1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14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16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1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50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0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71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98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08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Latka</dc:creator>
  <cp:keywords/>
  <dc:description/>
  <cp:lastModifiedBy>Bradley Sohn</cp:lastModifiedBy>
  <cp:revision>3</cp:revision>
  <dcterms:created xsi:type="dcterms:W3CDTF">2018-10-10T14:57:00Z</dcterms:created>
  <dcterms:modified xsi:type="dcterms:W3CDTF">2018-10-10T15:05:00Z</dcterms:modified>
</cp:coreProperties>
</file>