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494046" w:rsidRDefault="001F5746" w:rsidP="00494046">
      <w:pPr>
        <w:jc w:val="center"/>
        <w:rPr>
          <w:b/>
          <w:sz w:val="28"/>
          <w:szCs w:val="28"/>
          <w:u w:val="single"/>
        </w:rPr>
      </w:pPr>
      <w:r w:rsidRPr="00494046">
        <w:rPr>
          <w:b/>
          <w:sz w:val="28"/>
          <w:szCs w:val="28"/>
        </w:rPr>
        <w:t xml:space="preserve">St. Augustine High </w:t>
      </w:r>
      <w:proofErr w:type="gramStart"/>
      <w:r w:rsidRPr="00494046">
        <w:rPr>
          <w:b/>
          <w:sz w:val="28"/>
          <w:szCs w:val="28"/>
        </w:rPr>
        <w:t>School</w:t>
      </w:r>
      <w:r w:rsidR="00494046">
        <w:rPr>
          <w:b/>
          <w:sz w:val="28"/>
          <w:szCs w:val="28"/>
        </w:rPr>
        <w:t xml:space="preserve">  </w:t>
      </w:r>
      <w:r w:rsidRPr="00494046">
        <w:rPr>
          <w:b/>
          <w:sz w:val="28"/>
          <w:szCs w:val="28"/>
        </w:rPr>
        <w:t>SAC</w:t>
      </w:r>
      <w:proofErr w:type="gramEnd"/>
      <w:r w:rsidRPr="00E64766">
        <w:rPr>
          <w:b/>
          <w:sz w:val="28"/>
          <w:szCs w:val="28"/>
        </w:rPr>
        <w:t xml:space="preserve">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453CC4">
        <w:rPr>
          <w:sz w:val="28"/>
          <w:szCs w:val="28"/>
        </w:rPr>
        <w:t>September 9</w:t>
      </w:r>
      <w:r w:rsidR="00B45700">
        <w:rPr>
          <w:sz w:val="28"/>
          <w:szCs w:val="28"/>
        </w:rPr>
        <w:t>, 2019</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Pr="00494046" w:rsidRDefault="00391FFD" w:rsidP="009A0D61">
      <w:pPr>
        <w:numPr>
          <w:ilvl w:val="0"/>
          <w:numId w:val="1"/>
        </w:numPr>
        <w:spacing w:line="480" w:lineRule="auto"/>
        <w:rPr>
          <w:sz w:val="22"/>
          <w:szCs w:val="22"/>
        </w:rPr>
      </w:pPr>
      <w:r w:rsidRPr="00494046">
        <w:rPr>
          <w:b/>
          <w:sz w:val="22"/>
          <w:szCs w:val="22"/>
        </w:rPr>
        <w:t>Welcome</w:t>
      </w:r>
      <w:r w:rsidR="00C22736" w:rsidRPr="00494046">
        <w:rPr>
          <w:b/>
          <w:sz w:val="22"/>
          <w:szCs w:val="22"/>
        </w:rPr>
        <w:t xml:space="preserve">: </w:t>
      </w:r>
      <w:r w:rsidR="00AF7A82" w:rsidRPr="00494046">
        <w:rPr>
          <w:b/>
          <w:sz w:val="22"/>
          <w:szCs w:val="22"/>
        </w:rPr>
        <w:t xml:space="preserve"> </w:t>
      </w:r>
      <w:r w:rsidR="00B8099B" w:rsidRPr="00494046">
        <w:rPr>
          <w:sz w:val="22"/>
          <w:szCs w:val="22"/>
        </w:rPr>
        <w:t xml:space="preserve">Bradley Sohn called the meeting to order at 5:04, introductions </w:t>
      </w:r>
    </w:p>
    <w:p w:rsidR="0027105E" w:rsidRPr="00494046" w:rsidRDefault="007934F5" w:rsidP="009A0D61">
      <w:pPr>
        <w:numPr>
          <w:ilvl w:val="0"/>
          <w:numId w:val="1"/>
        </w:numPr>
        <w:spacing w:line="480" w:lineRule="auto"/>
        <w:rPr>
          <w:sz w:val="22"/>
          <w:szCs w:val="22"/>
        </w:rPr>
      </w:pPr>
      <w:r w:rsidRPr="00494046">
        <w:rPr>
          <w:b/>
          <w:sz w:val="22"/>
          <w:szCs w:val="22"/>
        </w:rPr>
        <w:t>Feedback Secretary’s Report</w:t>
      </w:r>
      <w:r w:rsidR="00AF7A82" w:rsidRPr="00494046">
        <w:rPr>
          <w:b/>
          <w:sz w:val="22"/>
          <w:szCs w:val="22"/>
        </w:rPr>
        <w:t xml:space="preserve">: </w:t>
      </w:r>
      <w:r w:rsidR="00B8099B" w:rsidRPr="00494046">
        <w:rPr>
          <w:sz w:val="22"/>
          <w:szCs w:val="22"/>
        </w:rPr>
        <w:t>Motion by</w:t>
      </w:r>
      <w:r w:rsidR="00DC2B43" w:rsidRPr="00494046">
        <w:rPr>
          <w:sz w:val="22"/>
          <w:szCs w:val="22"/>
        </w:rPr>
        <w:t xml:space="preserve"> Brent </w:t>
      </w:r>
      <w:proofErr w:type="spellStart"/>
      <w:r w:rsidR="00DC2B43" w:rsidRPr="00494046">
        <w:rPr>
          <w:sz w:val="22"/>
          <w:szCs w:val="22"/>
        </w:rPr>
        <w:t>Bechtold</w:t>
      </w:r>
      <w:proofErr w:type="spellEnd"/>
      <w:r w:rsidR="00B8099B" w:rsidRPr="00494046">
        <w:rPr>
          <w:b/>
          <w:sz w:val="22"/>
          <w:szCs w:val="22"/>
        </w:rPr>
        <w:t xml:space="preserve"> </w:t>
      </w:r>
      <w:r w:rsidR="00B8099B" w:rsidRPr="00494046">
        <w:rPr>
          <w:sz w:val="22"/>
          <w:szCs w:val="22"/>
        </w:rPr>
        <w:t>to approve the minutes from last meeting, Seconded</w:t>
      </w:r>
      <w:r w:rsidR="00711A04" w:rsidRPr="00494046">
        <w:rPr>
          <w:sz w:val="22"/>
          <w:szCs w:val="22"/>
        </w:rPr>
        <w:t xml:space="preserve"> by Col</w:t>
      </w:r>
      <w:r w:rsidR="00B8099B" w:rsidRPr="00494046">
        <w:rPr>
          <w:sz w:val="22"/>
          <w:szCs w:val="22"/>
        </w:rPr>
        <w:t>ette Cook, the minutes were approved.</w:t>
      </w:r>
    </w:p>
    <w:p w:rsidR="00C22736" w:rsidRPr="00494046" w:rsidRDefault="0027105E" w:rsidP="00D42EA4">
      <w:pPr>
        <w:numPr>
          <w:ilvl w:val="0"/>
          <w:numId w:val="1"/>
        </w:numPr>
        <w:spacing w:line="480" w:lineRule="auto"/>
        <w:rPr>
          <w:sz w:val="22"/>
          <w:szCs w:val="22"/>
        </w:rPr>
      </w:pPr>
      <w:r w:rsidRPr="00494046">
        <w:rPr>
          <w:b/>
          <w:sz w:val="22"/>
          <w:szCs w:val="22"/>
        </w:rPr>
        <w:t>Treasurer’s Report</w:t>
      </w:r>
      <w:r w:rsidR="00B8099B" w:rsidRPr="00494046">
        <w:rPr>
          <w:sz w:val="22"/>
          <w:szCs w:val="22"/>
        </w:rPr>
        <w:t xml:space="preserve">: Dr. Baker reviewed. $4810 in SAC $11,088.81 in School Recognition Funds. Last year, teacher and staff voted to give some money to be set aside ($5000) for A School money, probably around December. </w:t>
      </w:r>
    </w:p>
    <w:p w:rsidR="00453CC4" w:rsidRPr="00494046" w:rsidRDefault="00453CC4" w:rsidP="00D42EA4">
      <w:pPr>
        <w:numPr>
          <w:ilvl w:val="0"/>
          <w:numId w:val="1"/>
        </w:numPr>
        <w:spacing w:line="480" w:lineRule="auto"/>
        <w:rPr>
          <w:b/>
          <w:sz w:val="22"/>
          <w:szCs w:val="22"/>
        </w:rPr>
      </w:pPr>
      <w:r w:rsidRPr="00494046">
        <w:rPr>
          <w:b/>
          <w:sz w:val="22"/>
          <w:szCs w:val="22"/>
        </w:rPr>
        <w:t>Overview of SAC</w:t>
      </w:r>
      <w:r w:rsidR="00B8099B" w:rsidRPr="00494046">
        <w:rPr>
          <w:b/>
          <w:sz w:val="22"/>
          <w:szCs w:val="22"/>
        </w:rPr>
        <w:t xml:space="preserve">: </w:t>
      </w:r>
      <w:r w:rsidR="00B8099B" w:rsidRPr="00494046">
        <w:rPr>
          <w:sz w:val="22"/>
          <w:szCs w:val="22"/>
        </w:rPr>
        <w:t xml:space="preserve">SAC is a group for collaboration from students, teachers, admin, and parents to have an opinion about how to improve the school. </w:t>
      </w:r>
    </w:p>
    <w:p w:rsidR="00B8099B" w:rsidRPr="00494046" w:rsidRDefault="005A33F6" w:rsidP="00901C6B">
      <w:pPr>
        <w:numPr>
          <w:ilvl w:val="0"/>
          <w:numId w:val="1"/>
        </w:numPr>
        <w:spacing w:line="480" w:lineRule="auto"/>
        <w:rPr>
          <w:sz w:val="22"/>
          <w:szCs w:val="22"/>
        </w:rPr>
      </w:pPr>
      <w:r w:rsidRPr="00494046">
        <w:rPr>
          <w:b/>
          <w:sz w:val="22"/>
          <w:szCs w:val="22"/>
        </w:rPr>
        <w:t>Principals’</w:t>
      </w:r>
      <w:r w:rsidR="001F5746" w:rsidRPr="00494046">
        <w:rPr>
          <w:b/>
          <w:sz w:val="22"/>
          <w:szCs w:val="22"/>
        </w:rPr>
        <w:t xml:space="preserve"> Report</w:t>
      </w:r>
      <w:r w:rsidR="00B8099B" w:rsidRPr="00494046">
        <w:rPr>
          <w:b/>
          <w:sz w:val="22"/>
          <w:szCs w:val="22"/>
        </w:rPr>
        <w:t xml:space="preserve">: </w:t>
      </w:r>
      <w:r w:rsidR="00B8099B" w:rsidRPr="00494046">
        <w:rPr>
          <w:sz w:val="22"/>
          <w:szCs w:val="22"/>
        </w:rPr>
        <w:t>Dr. Graham thanked everyone for attending. This year’s theme: “#Unstoppable”.  FOCUS for 2019-2020 is on the lowest quartile in English and Math. DB #14: teachers will track student progress using formative assessments. WICOR School-wide.</w:t>
      </w:r>
      <w:r w:rsidR="007A0EE6" w:rsidRPr="00494046">
        <w:rPr>
          <w:sz w:val="22"/>
          <w:szCs w:val="22"/>
        </w:rPr>
        <w:t xml:space="preserve"> Data reviewed. Our focus goals on Math, English, Graduation Rate, and Science. </w:t>
      </w:r>
      <w:r w:rsidR="00A358BE" w:rsidRPr="00494046">
        <w:rPr>
          <w:sz w:val="22"/>
          <w:szCs w:val="22"/>
        </w:rPr>
        <w:t xml:space="preserve">A parent asked “How do we maintain an A?” Dr. Graham explained that with the scores, we need 620 points. </w:t>
      </w:r>
      <w:r w:rsidR="00711A04" w:rsidRPr="00494046">
        <w:rPr>
          <w:sz w:val="22"/>
          <w:szCs w:val="22"/>
        </w:rPr>
        <w:t xml:space="preserve">A parent voiced concerns that 65% seems low, shouldn’t the goal be 100%? Dr. Graham stated that “Yes, the mission of the school is 100%, however there are other factors that we cannot control that affect our goal.”  Heather </w:t>
      </w:r>
      <w:proofErr w:type="spellStart"/>
      <w:r w:rsidR="00711A04" w:rsidRPr="00494046">
        <w:rPr>
          <w:sz w:val="22"/>
          <w:szCs w:val="22"/>
        </w:rPr>
        <w:t>Naughton</w:t>
      </w:r>
      <w:proofErr w:type="spellEnd"/>
      <w:r w:rsidR="00711A04" w:rsidRPr="00494046">
        <w:rPr>
          <w:sz w:val="22"/>
          <w:szCs w:val="22"/>
        </w:rPr>
        <w:t xml:space="preserve"> also clarified that attendance is one of those factors, no matter how many resources we have available. On average 250 students absent daily. </w:t>
      </w:r>
      <w:r w:rsidR="003C27C2" w:rsidRPr="00494046">
        <w:rPr>
          <w:sz w:val="22"/>
          <w:szCs w:val="22"/>
        </w:rPr>
        <w:t>Math Coach and ILC supports reviewed. Learning Progressions and criteria for success explained. Learning Scales explained (Level 1,2,3,4, students self-assess to show their understandin</w:t>
      </w:r>
      <w:r w:rsidR="00901C6B" w:rsidRPr="00494046">
        <w:rPr>
          <w:sz w:val="22"/>
          <w:szCs w:val="22"/>
        </w:rPr>
        <w:t xml:space="preserve">g). </w:t>
      </w:r>
      <w:r w:rsidR="003C27C2" w:rsidRPr="00494046">
        <w:rPr>
          <w:sz w:val="22"/>
          <w:szCs w:val="22"/>
        </w:rPr>
        <w:t xml:space="preserve">Teacher clarity: d=0.75, this is almost one-year of growth. </w:t>
      </w:r>
      <w:r w:rsidR="00901C6B" w:rsidRPr="00494046">
        <w:rPr>
          <w:sz w:val="22"/>
          <w:szCs w:val="22"/>
        </w:rPr>
        <w:t>A parent asked about the district policy of 3 formatives prior to the summative, is there a time line that teac</w:t>
      </w:r>
      <w:r w:rsidR="00B30969" w:rsidRPr="00494046">
        <w:rPr>
          <w:sz w:val="22"/>
          <w:szCs w:val="22"/>
        </w:rPr>
        <w:t xml:space="preserve">hers are supposed to update HAC? Dr. Graham will address this at the Faculty Meeting. Teachers should put grades into the gradebook in a timely manner. Improvements for 2019-2020 reviewed that were suggested from teachers last year. A parent suggested donated laptops, last year SAC attempted to do that but </w:t>
      </w:r>
      <w:r w:rsidR="00B30969" w:rsidRPr="00494046">
        <w:rPr>
          <w:sz w:val="22"/>
          <w:szCs w:val="22"/>
        </w:rPr>
        <w:lastRenderedPageBreak/>
        <w:t xml:space="preserve">there was an IT issue with wiping the computers. A parent asked about the mentoring program for the new teachers. Heather </w:t>
      </w:r>
      <w:proofErr w:type="spellStart"/>
      <w:r w:rsidR="00B30969" w:rsidRPr="00494046">
        <w:rPr>
          <w:sz w:val="22"/>
          <w:szCs w:val="22"/>
        </w:rPr>
        <w:t>Naughton</w:t>
      </w:r>
      <w:proofErr w:type="spellEnd"/>
      <w:r w:rsidR="00B30969" w:rsidRPr="00494046">
        <w:rPr>
          <w:sz w:val="22"/>
          <w:szCs w:val="22"/>
        </w:rPr>
        <w:t xml:space="preserve"> clarified, Mentors should be touching base 2-3 times per week, meet officially 2 times per month, and there is a new teacher meeting one time per month with the admin, and a log must be kept. A parent asked how </w:t>
      </w:r>
      <w:proofErr w:type="spellStart"/>
      <w:r w:rsidR="00B30969" w:rsidRPr="00494046">
        <w:rPr>
          <w:sz w:val="22"/>
          <w:szCs w:val="22"/>
        </w:rPr>
        <w:t>Nease</w:t>
      </w:r>
      <w:proofErr w:type="spellEnd"/>
      <w:r w:rsidR="00B30969" w:rsidRPr="00494046">
        <w:rPr>
          <w:sz w:val="22"/>
          <w:szCs w:val="22"/>
        </w:rPr>
        <w:t xml:space="preserve"> is bypassing the donation issue with the laptops. Dr. Graham suggested invite Wayne (IT) to speak to the donated laptops.  </w:t>
      </w:r>
      <w:r w:rsidR="00217402" w:rsidRPr="00494046">
        <w:rPr>
          <w:sz w:val="22"/>
          <w:szCs w:val="22"/>
        </w:rPr>
        <w:t xml:space="preserve">Continuing programs 2019-2020: common planning for teachers, stronger communication, incentive program (Jacket Up), PTO, and professional development support. A parent asked about consistent discipline: There have been fights in the first few weeks and police were called. Each student was suspended and arrested. </w:t>
      </w:r>
    </w:p>
    <w:p w:rsidR="00E12365" w:rsidRPr="00494046" w:rsidRDefault="00E12365" w:rsidP="00453CC4">
      <w:pPr>
        <w:numPr>
          <w:ilvl w:val="0"/>
          <w:numId w:val="1"/>
        </w:numPr>
        <w:spacing w:line="480" w:lineRule="auto"/>
        <w:rPr>
          <w:sz w:val="22"/>
          <w:szCs w:val="22"/>
        </w:rPr>
      </w:pPr>
      <w:r w:rsidRPr="00494046">
        <w:rPr>
          <w:b/>
          <w:sz w:val="22"/>
          <w:szCs w:val="22"/>
        </w:rPr>
        <w:t>School Improvement Plan</w:t>
      </w:r>
      <w:r w:rsidR="00217402" w:rsidRPr="00494046">
        <w:rPr>
          <w:b/>
          <w:sz w:val="22"/>
          <w:szCs w:val="22"/>
        </w:rPr>
        <w:t xml:space="preserve">: </w:t>
      </w:r>
      <w:r w:rsidR="00583225" w:rsidRPr="00494046">
        <w:rPr>
          <w:sz w:val="22"/>
          <w:szCs w:val="22"/>
        </w:rPr>
        <w:t xml:space="preserve">Bradley reviewed the goals of the School Improvement Plan: improve reading/writing, improve math, improve graduation rate (attendance/incentives for being here) </w:t>
      </w:r>
    </w:p>
    <w:p w:rsidR="00C27B28" w:rsidRPr="00494046" w:rsidRDefault="00E024AA" w:rsidP="00A07525">
      <w:pPr>
        <w:numPr>
          <w:ilvl w:val="0"/>
          <w:numId w:val="1"/>
        </w:numPr>
        <w:spacing w:line="480" w:lineRule="auto"/>
        <w:rPr>
          <w:sz w:val="22"/>
          <w:szCs w:val="22"/>
        </w:rPr>
      </w:pPr>
      <w:r w:rsidRPr="00494046">
        <w:rPr>
          <w:b/>
          <w:sz w:val="22"/>
          <w:szCs w:val="22"/>
        </w:rPr>
        <w:t>Requests</w:t>
      </w:r>
      <w:r w:rsidR="0044463F" w:rsidRPr="00494046">
        <w:rPr>
          <w:b/>
          <w:sz w:val="22"/>
          <w:szCs w:val="22"/>
        </w:rPr>
        <w:t>-</w:t>
      </w:r>
      <w:r w:rsidR="00C27B28" w:rsidRPr="00494046">
        <w:rPr>
          <w:b/>
          <w:sz w:val="22"/>
          <w:szCs w:val="22"/>
        </w:rPr>
        <w:t xml:space="preserve"> </w:t>
      </w:r>
    </w:p>
    <w:p w:rsidR="003E09CC" w:rsidRPr="00494046" w:rsidRDefault="00E12365" w:rsidP="003E09CC">
      <w:pPr>
        <w:numPr>
          <w:ilvl w:val="1"/>
          <w:numId w:val="1"/>
        </w:numPr>
        <w:spacing w:line="480" w:lineRule="auto"/>
        <w:rPr>
          <w:sz w:val="22"/>
          <w:szCs w:val="22"/>
        </w:rPr>
      </w:pPr>
      <w:r w:rsidRPr="00494046">
        <w:rPr>
          <w:sz w:val="22"/>
          <w:szCs w:val="22"/>
        </w:rPr>
        <w:t>IXL-Math</w:t>
      </w:r>
      <w:r w:rsidR="00583225" w:rsidRPr="00494046">
        <w:rPr>
          <w:sz w:val="22"/>
          <w:szCs w:val="22"/>
        </w:rPr>
        <w:t xml:space="preserve">:  </w:t>
      </w:r>
      <w:r w:rsidR="006E2672" w:rsidRPr="00494046">
        <w:rPr>
          <w:sz w:val="22"/>
          <w:szCs w:val="22"/>
        </w:rPr>
        <w:t xml:space="preserve">Math platform for supporting algebra 1 and liberal arts math. It is adaptive based on student achieving correct answers. It is meant to build student confidence and to provide opportunity for students to be on the computer since the exams are on the computer. Brent </w:t>
      </w:r>
      <w:proofErr w:type="spellStart"/>
      <w:r w:rsidR="006E2672" w:rsidRPr="00494046">
        <w:rPr>
          <w:sz w:val="22"/>
          <w:szCs w:val="22"/>
        </w:rPr>
        <w:t>Bechtold</w:t>
      </w:r>
      <w:proofErr w:type="spellEnd"/>
      <w:r w:rsidR="006E2672" w:rsidRPr="00494046">
        <w:rPr>
          <w:sz w:val="22"/>
          <w:szCs w:val="22"/>
        </w:rPr>
        <w:t xml:space="preserve"> motion, Prasad </w:t>
      </w:r>
      <w:proofErr w:type="spellStart"/>
      <w:r w:rsidR="006E2672" w:rsidRPr="00494046">
        <w:rPr>
          <w:sz w:val="22"/>
          <w:szCs w:val="22"/>
        </w:rPr>
        <w:t>Annadata</w:t>
      </w:r>
      <w:proofErr w:type="spellEnd"/>
      <w:r w:rsidR="006E2672" w:rsidRPr="00494046">
        <w:rPr>
          <w:sz w:val="22"/>
          <w:szCs w:val="22"/>
        </w:rPr>
        <w:t xml:space="preserve"> seconded, approved. </w:t>
      </w:r>
    </w:p>
    <w:p w:rsidR="00E12365" w:rsidRPr="00494046" w:rsidRDefault="00E12365" w:rsidP="003E09CC">
      <w:pPr>
        <w:numPr>
          <w:ilvl w:val="1"/>
          <w:numId w:val="1"/>
        </w:numPr>
        <w:spacing w:line="480" w:lineRule="auto"/>
        <w:rPr>
          <w:sz w:val="22"/>
          <w:szCs w:val="22"/>
        </w:rPr>
      </w:pPr>
      <w:r w:rsidRPr="00494046">
        <w:rPr>
          <w:sz w:val="22"/>
          <w:szCs w:val="22"/>
        </w:rPr>
        <w:t>Computers-ESE</w:t>
      </w:r>
      <w:r w:rsidR="009A0D61">
        <w:rPr>
          <w:sz w:val="22"/>
          <w:szCs w:val="22"/>
        </w:rPr>
        <w:t>- $1879.57</w:t>
      </w:r>
      <w:r w:rsidR="00583225" w:rsidRPr="00494046">
        <w:rPr>
          <w:sz w:val="22"/>
          <w:szCs w:val="22"/>
        </w:rPr>
        <w:t xml:space="preserve">:  Tina Willis made the request for 8 computers for providing the accommodations for students with IEPs and 504 plans. </w:t>
      </w:r>
      <w:r w:rsidR="006E2672" w:rsidRPr="00494046">
        <w:rPr>
          <w:sz w:val="22"/>
          <w:szCs w:val="22"/>
        </w:rPr>
        <w:t xml:space="preserve">Motion by Susan Connor, second by </w:t>
      </w:r>
      <w:proofErr w:type="spellStart"/>
      <w:r w:rsidR="006E2672" w:rsidRPr="00494046">
        <w:rPr>
          <w:sz w:val="22"/>
          <w:szCs w:val="22"/>
        </w:rPr>
        <w:t>Thanh</w:t>
      </w:r>
      <w:proofErr w:type="spellEnd"/>
      <w:r w:rsidR="006E2672" w:rsidRPr="00494046">
        <w:rPr>
          <w:sz w:val="22"/>
          <w:szCs w:val="22"/>
        </w:rPr>
        <w:t xml:space="preserve"> Bauer, approved.</w:t>
      </w:r>
    </w:p>
    <w:p w:rsidR="00090E7F" w:rsidRPr="00494046" w:rsidRDefault="00D42EA4" w:rsidP="00090E7F">
      <w:pPr>
        <w:numPr>
          <w:ilvl w:val="0"/>
          <w:numId w:val="1"/>
        </w:numPr>
        <w:spacing w:line="480" w:lineRule="auto"/>
        <w:rPr>
          <w:b/>
          <w:sz w:val="22"/>
          <w:szCs w:val="22"/>
        </w:rPr>
      </w:pPr>
      <w:r w:rsidRPr="00494046">
        <w:rPr>
          <w:b/>
          <w:sz w:val="22"/>
          <w:szCs w:val="22"/>
        </w:rPr>
        <w:t>Member Concerns</w:t>
      </w:r>
      <w:r w:rsidR="00090E7F" w:rsidRPr="00494046">
        <w:rPr>
          <w:b/>
          <w:sz w:val="22"/>
          <w:szCs w:val="22"/>
        </w:rPr>
        <w:t xml:space="preserve">: </w:t>
      </w:r>
      <w:r w:rsidR="00090E7F" w:rsidRPr="00494046">
        <w:rPr>
          <w:sz w:val="22"/>
          <w:szCs w:val="22"/>
        </w:rPr>
        <w:t xml:space="preserve">Prasad </w:t>
      </w:r>
      <w:proofErr w:type="spellStart"/>
      <w:r w:rsidR="00090E7F" w:rsidRPr="00494046">
        <w:rPr>
          <w:sz w:val="22"/>
          <w:szCs w:val="22"/>
        </w:rPr>
        <w:t>Annadata</w:t>
      </w:r>
      <w:proofErr w:type="spellEnd"/>
      <w:r w:rsidR="00090E7F" w:rsidRPr="00494046">
        <w:rPr>
          <w:sz w:val="22"/>
          <w:szCs w:val="22"/>
        </w:rPr>
        <w:t xml:space="preserve"> brought up struggles with Transportation on</w:t>
      </w:r>
      <w:bookmarkStart w:id="0" w:name="_GoBack"/>
      <w:bookmarkEnd w:id="0"/>
      <w:r w:rsidR="00090E7F" w:rsidRPr="00494046">
        <w:rPr>
          <w:sz w:val="22"/>
          <w:szCs w:val="22"/>
        </w:rPr>
        <w:t xml:space="preserve"> the bus, Jill Lee’s information was provided.</w:t>
      </w:r>
      <w:r w:rsidR="00090E7F" w:rsidRPr="00494046">
        <w:rPr>
          <w:b/>
          <w:sz w:val="22"/>
          <w:szCs w:val="22"/>
        </w:rPr>
        <w:t xml:space="preserve"> </w:t>
      </w:r>
    </w:p>
    <w:p w:rsidR="00090E7F" w:rsidRPr="00494046" w:rsidRDefault="00090E7F" w:rsidP="00090E7F">
      <w:pPr>
        <w:numPr>
          <w:ilvl w:val="0"/>
          <w:numId w:val="1"/>
        </w:numPr>
        <w:spacing w:line="480" w:lineRule="auto"/>
        <w:rPr>
          <w:b/>
          <w:sz w:val="22"/>
          <w:szCs w:val="22"/>
        </w:rPr>
      </w:pPr>
      <w:r w:rsidRPr="00494046">
        <w:rPr>
          <w:b/>
          <w:sz w:val="22"/>
          <w:szCs w:val="22"/>
        </w:rPr>
        <w:t xml:space="preserve">Meeting </w:t>
      </w:r>
      <w:proofErr w:type="spellStart"/>
      <w:r w:rsidRPr="00494046">
        <w:rPr>
          <w:b/>
          <w:sz w:val="22"/>
          <w:szCs w:val="22"/>
        </w:rPr>
        <w:t>adjurned</w:t>
      </w:r>
      <w:proofErr w:type="spellEnd"/>
      <w:r w:rsidRPr="00494046">
        <w:rPr>
          <w:b/>
          <w:sz w:val="22"/>
          <w:szCs w:val="22"/>
        </w:rPr>
        <w:t xml:space="preserve"> at 6:20, next meeting will be October 21</w:t>
      </w:r>
      <w:r w:rsidRPr="00494046">
        <w:rPr>
          <w:b/>
          <w:sz w:val="22"/>
          <w:szCs w:val="22"/>
          <w:vertAlign w:val="superscript"/>
        </w:rPr>
        <w:t>st</w:t>
      </w:r>
      <w:r w:rsidRPr="00494046">
        <w:rPr>
          <w:b/>
          <w:sz w:val="22"/>
          <w:szCs w:val="22"/>
        </w:rPr>
        <w:t xml:space="preserve"> 5:00pm</w:t>
      </w:r>
    </w:p>
    <w:p w:rsidR="00C818FA" w:rsidRDefault="00C818FA"/>
    <w:p w:rsidR="00C818FA" w:rsidRDefault="00C818FA"/>
    <w:p w:rsidR="000E4860" w:rsidRDefault="000E4860" w:rsidP="00521DDA">
      <w:pPr>
        <w:spacing w:before="160" w:after="160"/>
        <w:ind w:left="1080"/>
        <w:contextualSpacing/>
      </w:pPr>
    </w:p>
    <w:p w:rsidR="009A0D61" w:rsidRPr="00521DDA" w:rsidRDefault="009A0D61" w:rsidP="00521DDA">
      <w:pPr>
        <w:spacing w:before="160" w:after="160"/>
        <w:ind w:left="1080"/>
        <w:contextualSpacing/>
      </w:pPr>
    </w:p>
    <w:sectPr w:rsidR="009A0D61"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90E7F"/>
    <w:rsid w:val="000E4860"/>
    <w:rsid w:val="000E4C52"/>
    <w:rsid w:val="000F6B16"/>
    <w:rsid w:val="00113DDB"/>
    <w:rsid w:val="00115C38"/>
    <w:rsid w:val="00172272"/>
    <w:rsid w:val="00196D58"/>
    <w:rsid w:val="001A426D"/>
    <w:rsid w:val="001E2CBE"/>
    <w:rsid w:val="001F5746"/>
    <w:rsid w:val="00217402"/>
    <w:rsid w:val="0022438C"/>
    <w:rsid w:val="002244AB"/>
    <w:rsid w:val="00234A3D"/>
    <w:rsid w:val="00267656"/>
    <w:rsid w:val="0027105E"/>
    <w:rsid w:val="002E6687"/>
    <w:rsid w:val="002F45B9"/>
    <w:rsid w:val="00344E21"/>
    <w:rsid w:val="00391FFD"/>
    <w:rsid w:val="003A0271"/>
    <w:rsid w:val="003C27C2"/>
    <w:rsid w:val="003D49E2"/>
    <w:rsid w:val="003E09CC"/>
    <w:rsid w:val="003E13ED"/>
    <w:rsid w:val="00441926"/>
    <w:rsid w:val="0044463F"/>
    <w:rsid w:val="00452617"/>
    <w:rsid w:val="00453CC4"/>
    <w:rsid w:val="00494046"/>
    <w:rsid w:val="004E5A99"/>
    <w:rsid w:val="004E5F78"/>
    <w:rsid w:val="004F07B1"/>
    <w:rsid w:val="005100BD"/>
    <w:rsid w:val="00521DDA"/>
    <w:rsid w:val="00531876"/>
    <w:rsid w:val="00566928"/>
    <w:rsid w:val="00583225"/>
    <w:rsid w:val="005A33AD"/>
    <w:rsid w:val="005A33F6"/>
    <w:rsid w:val="005D019F"/>
    <w:rsid w:val="005F0B4E"/>
    <w:rsid w:val="00622456"/>
    <w:rsid w:val="0064671F"/>
    <w:rsid w:val="00671D56"/>
    <w:rsid w:val="00687D60"/>
    <w:rsid w:val="00687DCB"/>
    <w:rsid w:val="00694914"/>
    <w:rsid w:val="006C3F9D"/>
    <w:rsid w:val="006E2672"/>
    <w:rsid w:val="006E2D27"/>
    <w:rsid w:val="00711A04"/>
    <w:rsid w:val="00723092"/>
    <w:rsid w:val="00736CF1"/>
    <w:rsid w:val="00756DCA"/>
    <w:rsid w:val="00770A4D"/>
    <w:rsid w:val="007934F5"/>
    <w:rsid w:val="007A0EE6"/>
    <w:rsid w:val="007A699D"/>
    <w:rsid w:val="007B6020"/>
    <w:rsid w:val="007C0148"/>
    <w:rsid w:val="007D2F24"/>
    <w:rsid w:val="00820D5E"/>
    <w:rsid w:val="0083510E"/>
    <w:rsid w:val="00845E95"/>
    <w:rsid w:val="0085784C"/>
    <w:rsid w:val="00860D9D"/>
    <w:rsid w:val="00871EBE"/>
    <w:rsid w:val="008845D6"/>
    <w:rsid w:val="008B23AF"/>
    <w:rsid w:val="008B6366"/>
    <w:rsid w:val="008E1FEE"/>
    <w:rsid w:val="008F2510"/>
    <w:rsid w:val="00901C6B"/>
    <w:rsid w:val="00914696"/>
    <w:rsid w:val="00942A1E"/>
    <w:rsid w:val="009444DE"/>
    <w:rsid w:val="00960D54"/>
    <w:rsid w:val="00991089"/>
    <w:rsid w:val="0099605A"/>
    <w:rsid w:val="009A0D61"/>
    <w:rsid w:val="009B2A7D"/>
    <w:rsid w:val="009C65DF"/>
    <w:rsid w:val="00A068A6"/>
    <w:rsid w:val="00A07525"/>
    <w:rsid w:val="00A1222F"/>
    <w:rsid w:val="00A358BE"/>
    <w:rsid w:val="00A40D5B"/>
    <w:rsid w:val="00A46EFA"/>
    <w:rsid w:val="00A55FEC"/>
    <w:rsid w:val="00A65D1F"/>
    <w:rsid w:val="00AE2C5F"/>
    <w:rsid w:val="00AE3B54"/>
    <w:rsid w:val="00AF46B4"/>
    <w:rsid w:val="00AF7A82"/>
    <w:rsid w:val="00B1085E"/>
    <w:rsid w:val="00B30969"/>
    <w:rsid w:val="00B45700"/>
    <w:rsid w:val="00B54649"/>
    <w:rsid w:val="00B54CE9"/>
    <w:rsid w:val="00B656DB"/>
    <w:rsid w:val="00B71D9D"/>
    <w:rsid w:val="00B8099B"/>
    <w:rsid w:val="00B91298"/>
    <w:rsid w:val="00BA67A8"/>
    <w:rsid w:val="00BC352E"/>
    <w:rsid w:val="00BF0334"/>
    <w:rsid w:val="00C057E3"/>
    <w:rsid w:val="00C153E2"/>
    <w:rsid w:val="00C22736"/>
    <w:rsid w:val="00C2353C"/>
    <w:rsid w:val="00C27B28"/>
    <w:rsid w:val="00C30817"/>
    <w:rsid w:val="00C5038A"/>
    <w:rsid w:val="00C818FA"/>
    <w:rsid w:val="00C923C5"/>
    <w:rsid w:val="00D20924"/>
    <w:rsid w:val="00D34DBD"/>
    <w:rsid w:val="00D42EA4"/>
    <w:rsid w:val="00D93175"/>
    <w:rsid w:val="00DC2B43"/>
    <w:rsid w:val="00E024AA"/>
    <w:rsid w:val="00E12365"/>
    <w:rsid w:val="00E2360C"/>
    <w:rsid w:val="00E26DB9"/>
    <w:rsid w:val="00E470BC"/>
    <w:rsid w:val="00E64766"/>
    <w:rsid w:val="00EC68AB"/>
    <w:rsid w:val="00EE5994"/>
    <w:rsid w:val="00F03E24"/>
    <w:rsid w:val="00F25CC2"/>
    <w:rsid w:val="00F37092"/>
    <w:rsid w:val="00F47CFB"/>
    <w:rsid w:val="00F47E91"/>
    <w:rsid w:val="00F66396"/>
    <w:rsid w:val="00F81B08"/>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744B"/>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7450">
      <w:bodyDiv w:val="1"/>
      <w:marLeft w:val="0"/>
      <w:marRight w:val="0"/>
      <w:marTop w:val="0"/>
      <w:marBottom w:val="0"/>
      <w:divBdr>
        <w:top w:val="none" w:sz="0" w:space="0" w:color="auto"/>
        <w:left w:val="none" w:sz="0" w:space="0" w:color="auto"/>
        <w:bottom w:val="none" w:sz="0" w:space="0" w:color="auto"/>
        <w:right w:val="none" w:sz="0" w:space="0" w:color="auto"/>
      </w:divBdr>
      <w:divsChild>
        <w:div w:id="1543519848">
          <w:marLeft w:val="0"/>
          <w:marRight w:val="0"/>
          <w:marTop w:val="0"/>
          <w:marBottom w:val="0"/>
          <w:divBdr>
            <w:top w:val="none" w:sz="0" w:space="0" w:color="auto"/>
            <w:left w:val="none" w:sz="0" w:space="0" w:color="auto"/>
            <w:bottom w:val="none" w:sz="0" w:space="0" w:color="auto"/>
            <w:right w:val="none" w:sz="0" w:space="0" w:color="auto"/>
          </w:divBdr>
        </w:div>
        <w:div w:id="8507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3</cp:revision>
  <cp:lastPrinted>2019-10-21T19:59:00Z</cp:lastPrinted>
  <dcterms:created xsi:type="dcterms:W3CDTF">2019-09-30T16:14:00Z</dcterms:created>
  <dcterms:modified xsi:type="dcterms:W3CDTF">2019-10-25T12:32:00Z</dcterms:modified>
</cp:coreProperties>
</file>