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59" w:rsidRDefault="00786698" w:rsidP="00786698">
      <w:pPr>
        <w:spacing w:after="0" w:line="240" w:lineRule="auto"/>
      </w:pPr>
      <w:r>
        <w:t xml:space="preserve">AICE Booster Club Meeting Minutes </w:t>
      </w:r>
      <w:r>
        <w:tab/>
      </w:r>
      <w:r>
        <w:tab/>
      </w:r>
      <w:r>
        <w:tab/>
      </w:r>
      <w:r>
        <w:tab/>
      </w:r>
      <w:r>
        <w:tab/>
      </w:r>
      <w:r>
        <w:tab/>
        <w:t>9/12/19</w:t>
      </w:r>
    </w:p>
    <w:p w:rsidR="00786698" w:rsidRDefault="00786698" w:rsidP="00786698">
      <w:pPr>
        <w:spacing w:after="0" w:line="240" w:lineRule="auto"/>
      </w:pPr>
    </w:p>
    <w:p w:rsidR="00786698" w:rsidRDefault="00786698" w:rsidP="00786698">
      <w:pPr>
        <w:spacing w:after="0" w:line="240" w:lineRule="auto"/>
      </w:pPr>
      <w:r>
        <w:t>Introduction of new officers:</w:t>
      </w:r>
    </w:p>
    <w:p w:rsidR="00786698" w:rsidRDefault="00786698" w:rsidP="00786698">
      <w:pPr>
        <w:spacing w:after="0" w:line="240" w:lineRule="auto"/>
      </w:pPr>
      <w:r>
        <w:tab/>
        <w:t>President:</w:t>
      </w:r>
      <w:r>
        <w:tab/>
        <w:t>Jenni Mayhood</w:t>
      </w:r>
    </w:p>
    <w:p w:rsidR="00786698" w:rsidRDefault="00786698" w:rsidP="00786698">
      <w:pPr>
        <w:spacing w:after="0" w:line="240" w:lineRule="auto"/>
      </w:pPr>
      <w:r>
        <w:tab/>
        <w:t>Vice President:</w:t>
      </w:r>
      <w:r w:rsidR="00C605A6">
        <w:tab/>
      </w:r>
      <w:proofErr w:type="spellStart"/>
      <w:r w:rsidR="00C605A6">
        <w:t>Ko</w:t>
      </w:r>
      <w:proofErr w:type="spellEnd"/>
      <w:r w:rsidR="00C605A6">
        <w:t xml:space="preserve"> Robins</w:t>
      </w:r>
      <w:bookmarkStart w:id="0" w:name="_GoBack"/>
      <w:bookmarkEnd w:id="0"/>
    </w:p>
    <w:p w:rsidR="00786698" w:rsidRDefault="00786698" w:rsidP="00786698">
      <w:pPr>
        <w:spacing w:after="0" w:line="240" w:lineRule="auto"/>
      </w:pPr>
      <w:r>
        <w:tab/>
        <w:t>Secretary:</w:t>
      </w:r>
      <w:r>
        <w:tab/>
        <w:t>Lura Scarpitti</w:t>
      </w:r>
    </w:p>
    <w:p w:rsidR="00786698" w:rsidRDefault="00786698" w:rsidP="00786698">
      <w:pPr>
        <w:spacing w:after="0" w:line="240" w:lineRule="auto"/>
      </w:pPr>
      <w:r>
        <w:tab/>
        <w:t>Treasurer:</w:t>
      </w:r>
      <w:r>
        <w:tab/>
        <w:t>Sibylle Valvo Schnotalla</w:t>
      </w:r>
    </w:p>
    <w:p w:rsidR="00786698" w:rsidRDefault="00786698" w:rsidP="00786698">
      <w:pPr>
        <w:spacing w:after="0" w:line="240" w:lineRule="auto"/>
      </w:pPr>
    </w:p>
    <w:p w:rsidR="00786698" w:rsidRDefault="00786698" w:rsidP="00786698">
      <w:pPr>
        <w:spacing w:after="0" w:line="240" w:lineRule="auto"/>
      </w:pPr>
      <w:r>
        <w:t>Old Business:</w:t>
      </w:r>
    </w:p>
    <w:p w:rsidR="00786698" w:rsidRDefault="00786698" w:rsidP="000E3F86">
      <w:pPr>
        <w:pStyle w:val="ListParagraph"/>
        <w:numPr>
          <w:ilvl w:val="0"/>
          <w:numId w:val="2"/>
        </w:numPr>
        <w:spacing w:after="0" w:line="240" w:lineRule="auto"/>
      </w:pPr>
      <w:r>
        <w:t>Silent Auction raised around $6,000.</w:t>
      </w:r>
    </w:p>
    <w:p w:rsidR="00786698" w:rsidRDefault="00786698" w:rsidP="00786698">
      <w:pPr>
        <w:pStyle w:val="ListParagraph"/>
        <w:numPr>
          <w:ilvl w:val="0"/>
          <w:numId w:val="2"/>
        </w:numPr>
        <w:spacing w:after="0" w:line="240" w:lineRule="auto"/>
      </w:pPr>
      <w:r>
        <w:t>Treasurer reported that we actually had a loss of around $400 last year – but still have plenty of funds in the account.</w:t>
      </w:r>
    </w:p>
    <w:p w:rsidR="00786698" w:rsidRDefault="00786698" w:rsidP="00786698">
      <w:pPr>
        <w:pStyle w:val="ListParagraph"/>
        <w:numPr>
          <w:ilvl w:val="0"/>
          <w:numId w:val="2"/>
        </w:numPr>
        <w:spacing w:after="0" w:line="240" w:lineRule="auto"/>
      </w:pPr>
      <w:r>
        <w:t>Some leftover items from the Silent Auction will be set up for a “leftover” auction</w:t>
      </w:r>
    </w:p>
    <w:p w:rsidR="00786698" w:rsidRDefault="00786698" w:rsidP="0078669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Dena will get info. </w:t>
      </w:r>
      <w:proofErr w:type="gramStart"/>
      <w:r>
        <w:t>from</w:t>
      </w:r>
      <w:proofErr w:type="gramEnd"/>
      <w:r>
        <w:t xml:space="preserve"> the new Athletic Director re: the sports passes. Can the winning bidder for each of the two passes choose to have either a fall or sports pass vs. having it be a </w:t>
      </w:r>
      <w:r w:rsidR="009723FF">
        <w:t>$500 valued pass, hard to sell</w:t>
      </w:r>
    </w:p>
    <w:p w:rsidR="009723FF" w:rsidRDefault="009723FF" w:rsidP="00786698">
      <w:pPr>
        <w:pStyle w:val="ListParagraph"/>
        <w:numPr>
          <w:ilvl w:val="0"/>
          <w:numId w:val="2"/>
        </w:numPr>
        <w:spacing w:after="0" w:line="240" w:lineRule="auto"/>
      </w:pPr>
      <w:r>
        <w:t>Barbara will order pens and Polo Shirts to replenish stock</w:t>
      </w:r>
    </w:p>
    <w:p w:rsidR="009723FF" w:rsidRDefault="009723FF" w:rsidP="0078669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Teachers have a copy account with the UPS store – it </w:t>
      </w:r>
      <w:proofErr w:type="gramStart"/>
      <w:r>
        <w:t>wasn’t</w:t>
      </w:r>
      <w:proofErr w:type="gramEnd"/>
      <w:r>
        <w:t xml:space="preserve"> used very much last year. Dena will email them to remind them of the account, and update Theresa with the new teacher names.</w:t>
      </w:r>
    </w:p>
    <w:p w:rsidR="009723FF" w:rsidRDefault="009723FF" w:rsidP="0078669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Discussed the </w:t>
      </w:r>
      <w:proofErr w:type="gramStart"/>
      <w:r>
        <w:t>fund raiser</w:t>
      </w:r>
      <w:proofErr w:type="gramEnd"/>
      <w:r>
        <w:t xml:space="preserve"> of selling drinks/snacks at graduation last year. Discussed what worked, what </w:t>
      </w:r>
      <w:proofErr w:type="gramStart"/>
      <w:r>
        <w:t>didn’t</w:t>
      </w:r>
      <w:proofErr w:type="gramEnd"/>
      <w:r>
        <w:t xml:space="preserve">. Decided to try it again but need to get firm approval from Senior Sponsors that Amphitheater approves of what </w:t>
      </w:r>
      <w:proofErr w:type="gramStart"/>
      <w:r>
        <w:t>we’re</w:t>
      </w:r>
      <w:proofErr w:type="gramEnd"/>
      <w:r>
        <w:t xml:space="preserve"> selling so there are no issues.</w:t>
      </w:r>
    </w:p>
    <w:p w:rsidR="009723FF" w:rsidRDefault="009723FF" w:rsidP="0078669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AICE Booster Club has an Amazon Smiles account set up as a fundraiser. Dena will scan the information and email it out to all AICE Parents to remind them about it. Some money </w:t>
      </w:r>
      <w:proofErr w:type="gramStart"/>
      <w:r>
        <w:t>was earned</w:t>
      </w:r>
      <w:proofErr w:type="gramEnd"/>
      <w:r>
        <w:t xml:space="preserve"> last year but it could be more.</w:t>
      </w:r>
    </w:p>
    <w:p w:rsidR="009723FF" w:rsidRDefault="009723FF" w:rsidP="009723FF">
      <w:pPr>
        <w:spacing w:after="0" w:line="240" w:lineRule="auto"/>
      </w:pPr>
    </w:p>
    <w:p w:rsidR="009723FF" w:rsidRDefault="009723FF" w:rsidP="009723FF">
      <w:pPr>
        <w:spacing w:after="0" w:line="240" w:lineRule="auto"/>
      </w:pPr>
      <w:r>
        <w:t>New Business</w:t>
      </w:r>
    </w:p>
    <w:p w:rsidR="009723FF" w:rsidRDefault="009723FF" w:rsidP="009723F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Dena requested purchasing new rulers and calculators to use for AICE Exams. </w:t>
      </w:r>
    </w:p>
    <w:p w:rsidR="009723FF" w:rsidRDefault="009723FF" w:rsidP="009723FF">
      <w:pPr>
        <w:pStyle w:val="ListParagraph"/>
        <w:numPr>
          <w:ilvl w:val="1"/>
          <w:numId w:val="4"/>
        </w:numPr>
        <w:spacing w:after="0" w:line="240" w:lineRule="auto"/>
      </w:pPr>
      <w:r>
        <w:t>Barbara will get information on pricing.</w:t>
      </w:r>
    </w:p>
    <w:p w:rsidR="009723FF" w:rsidRDefault="009723FF" w:rsidP="009723FF">
      <w:pPr>
        <w:pStyle w:val="ListParagraph"/>
        <w:numPr>
          <w:ilvl w:val="1"/>
          <w:numId w:val="4"/>
        </w:numPr>
        <w:spacing w:after="0" w:line="240" w:lineRule="auto"/>
      </w:pPr>
      <w:r>
        <w:t>Thanh will talk to Theresa about labels to put on both</w:t>
      </w:r>
    </w:p>
    <w:p w:rsidR="009723FF" w:rsidRDefault="009723FF" w:rsidP="009723FF">
      <w:pPr>
        <w:pStyle w:val="ListParagraph"/>
        <w:numPr>
          <w:ilvl w:val="1"/>
          <w:numId w:val="4"/>
        </w:numPr>
        <w:spacing w:after="0" w:line="240" w:lineRule="auto"/>
      </w:pPr>
      <w:r>
        <w:t>Dena will get info. re: what calculators are allowed by Cambridge</w:t>
      </w:r>
    </w:p>
    <w:p w:rsidR="009723FF" w:rsidRDefault="009723FF" w:rsidP="009723FF">
      <w:pPr>
        <w:pStyle w:val="ListParagraph"/>
        <w:numPr>
          <w:ilvl w:val="0"/>
          <w:numId w:val="4"/>
        </w:numPr>
        <w:spacing w:after="0" w:line="240" w:lineRule="auto"/>
      </w:pPr>
      <w:r>
        <w:t>Discussed a new T-shirt design. Dena will bring this up with AICE Advisory Board next Thurs.</w:t>
      </w:r>
    </w:p>
    <w:p w:rsidR="009723FF" w:rsidRDefault="009723FF" w:rsidP="009723F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We have used the PGA fundraiser in the past – in conjunction with the Silent Auction. Info. </w:t>
      </w:r>
      <w:proofErr w:type="gramStart"/>
      <w:r>
        <w:t>needs</w:t>
      </w:r>
      <w:proofErr w:type="gramEnd"/>
      <w:r>
        <w:t xml:space="preserve"> to be gathered – by whom??</w:t>
      </w:r>
    </w:p>
    <w:p w:rsidR="009723FF" w:rsidRDefault="009723FF" w:rsidP="009723FF">
      <w:pPr>
        <w:pStyle w:val="ListParagraph"/>
        <w:numPr>
          <w:ilvl w:val="0"/>
          <w:numId w:val="4"/>
        </w:numPr>
        <w:spacing w:after="0" w:line="240" w:lineRule="auto"/>
      </w:pPr>
      <w:r>
        <w:t>We have purchased paper for teachers in the past – Dena will email to ask if they need it this year.</w:t>
      </w:r>
    </w:p>
    <w:p w:rsidR="009723FF" w:rsidRDefault="009723FF" w:rsidP="009723FF">
      <w:pPr>
        <w:pStyle w:val="ListParagraph"/>
        <w:numPr>
          <w:ilvl w:val="0"/>
          <w:numId w:val="4"/>
        </w:numPr>
        <w:spacing w:after="0" w:line="240" w:lineRule="auto"/>
      </w:pPr>
      <w:r>
        <w:t>Started the discussion on ideas for Teacher Christmas gifts. Members will research and come to the next meeting with some ideas so we can order in October.</w:t>
      </w:r>
    </w:p>
    <w:p w:rsidR="009723FF" w:rsidRDefault="009723FF" w:rsidP="009723FF">
      <w:pPr>
        <w:pStyle w:val="ListParagraph"/>
        <w:numPr>
          <w:ilvl w:val="0"/>
          <w:numId w:val="4"/>
        </w:numPr>
        <w:spacing w:after="0" w:line="240" w:lineRule="auto"/>
      </w:pPr>
      <w:r>
        <w:t>Dena will check inventory of portfolios, etc. to see if we have items to give new AICE teachers</w:t>
      </w:r>
    </w:p>
    <w:p w:rsidR="009723FF" w:rsidRDefault="009723FF" w:rsidP="009723F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Discussed the pizza lunch idea (brought up last year) and the decision was that it would be better to ask AAB about ideas for a fun gathering for AICE students, i.e. bowling </w:t>
      </w:r>
      <w:proofErr w:type="gramStart"/>
      <w:r>
        <w:t>night?</w:t>
      </w:r>
      <w:proofErr w:type="gramEnd"/>
      <w:r>
        <w:t xml:space="preserve"> Movie night?</w:t>
      </w:r>
    </w:p>
    <w:p w:rsidR="009723FF" w:rsidRDefault="009723FF" w:rsidP="009723F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Tour to UF </w:t>
      </w:r>
      <w:proofErr w:type="gramStart"/>
      <w:r>
        <w:t>has been scheduled</w:t>
      </w:r>
      <w:proofErr w:type="gramEnd"/>
      <w:r>
        <w:t xml:space="preserve"> for Tues.  Oct. 29</w:t>
      </w:r>
      <w:r w:rsidRPr="009723FF">
        <w:rPr>
          <w:vertAlign w:val="superscript"/>
        </w:rPr>
        <w:t>th</w:t>
      </w:r>
      <w:r>
        <w:t>. Info will be sent out at the beginning of Oct., AAB will do posters, etc.</w:t>
      </w:r>
    </w:p>
    <w:p w:rsidR="009723FF" w:rsidRDefault="009723FF" w:rsidP="009723FF">
      <w:pPr>
        <w:spacing w:after="0" w:line="240" w:lineRule="auto"/>
      </w:pPr>
    </w:p>
    <w:p w:rsidR="009723FF" w:rsidRDefault="009723FF" w:rsidP="009723FF">
      <w:pPr>
        <w:spacing w:after="0" w:line="240" w:lineRule="auto"/>
      </w:pPr>
      <w:r>
        <w:t>Next Meeting:</w:t>
      </w:r>
    </w:p>
    <w:p w:rsidR="00C32B0E" w:rsidRDefault="00C32B0E" w:rsidP="009723FF">
      <w:pPr>
        <w:spacing w:after="0" w:line="240" w:lineRule="auto"/>
      </w:pPr>
    </w:p>
    <w:p w:rsidR="00C32B0E" w:rsidRDefault="00C32B0E" w:rsidP="009723FF">
      <w:pPr>
        <w:spacing w:after="0" w:line="240" w:lineRule="auto"/>
      </w:pPr>
      <w:r>
        <w:t>Thurs. Oct. 17</w:t>
      </w:r>
      <w:r w:rsidRPr="00C32B0E">
        <w:rPr>
          <w:vertAlign w:val="superscript"/>
        </w:rPr>
        <w:t>th</w:t>
      </w:r>
      <w:r>
        <w:t xml:space="preserve"> at Back 40 Café (Dixie Hwy)</w:t>
      </w:r>
    </w:p>
    <w:p w:rsidR="009723FF" w:rsidRDefault="009723FF" w:rsidP="009723FF">
      <w:pPr>
        <w:spacing w:after="0" w:line="240" w:lineRule="auto"/>
      </w:pPr>
      <w:r>
        <w:tab/>
      </w:r>
    </w:p>
    <w:p w:rsidR="00786698" w:rsidRDefault="00786698" w:rsidP="00786698">
      <w:pPr>
        <w:spacing w:after="0" w:line="240" w:lineRule="auto"/>
      </w:pPr>
    </w:p>
    <w:p w:rsidR="00786698" w:rsidRDefault="00786698" w:rsidP="00786698">
      <w:pPr>
        <w:spacing w:after="0" w:line="240" w:lineRule="auto"/>
      </w:pPr>
    </w:p>
    <w:sectPr w:rsidR="00786698" w:rsidSect="007866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1048"/>
    <w:multiLevelType w:val="hybridMultilevel"/>
    <w:tmpl w:val="7D80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466"/>
    <w:multiLevelType w:val="hybridMultilevel"/>
    <w:tmpl w:val="0ECE6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7EA4"/>
    <w:multiLevelType w:val="hybridMultilevel"/>
    <w:tmpl w:val="0ECE6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B194A"/>
    <w:multiLevelType w:val="hybridMultilevel"/>
    <w:tmpl w:val="F586BE5E"/>
    <w:lvl w:ilvl="0" w:tplc="F4D05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98"/>
    <w:rsid w:val="00786698"/>
    <w:rsid w:val="009723FF"/>
    <w:rsid w:val="00C32B0E"/>
    <w:rsid w:val="00C605A6"/>
    <w:rsid w:val="00C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CDD1"/>
  <w15:chartTrackingRefBased/>
  <w15:docId w15:val="{CF4C2DCB-F140-424F-8748-1FBD3519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Bechtle</dc:creator>
  <cp:keywords/>
  <dc:description/>
  <cp:lastModifiedBy>Dena Bechtle</cp:lastModifiedBy>
  <cp:revision>3</cp:revision>
  <dcterms:created xsi:type="dcterms:W3CDTF">2019-09-19T12:07:00Z</dcterms:created>
  <dcterms:modified xsi:type="dcterms:W3CDTF">2019-09-19T19:11:00Z</dcterms:modified>
</cp:coreProperties>
</file>